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61" w:rsidRDefault="00942C61"/>
    <w:p w:rsidR="0009772E" w:rsidRDefault="0009772E"/>
    <w:p w:rsidR="0009772E" w:rsidRPr="0009772E" w:rsidRDefault="0009772E">
      <w:pPr>
        <w:rPr>
          <w:b/>
          <w:sz w:val="24"/>
          <w:szCs w:val="24"/>
        </w:rPr>
      </w:pPr>
      <w:r w:rsidRPr="0009772E">
        <w:rPr>
          <w:b/>
          <w:sz w:val="24"/>
          <w:szCs w:val="24"/>
        </w:rPr>
        <w:t xml:space="preserve">Per capita spending </w:t>
      </w:r>
      <w:r w:rsidR="0043398E">
        <w:rPr>
          <w:b/>
          <w:sz w:val="24"/>
          <w:szCs w:val="24"/>
        </w:rPr>
        <w:t>2012</w:t>
      </w:r>
    </w:p>
    <w:p w:rsidR="0009772E" w:rsidRPr="0009772E" w:rsidRDefault="0009772E">
      <w:pPr>
        <w:rPr>
          <w:sz w:val="24"/>
          <w:szCs w:val="24"/>
        </w:rPr>
      </w:pPr>
    </w:p>
    <w:p w:rsidR="0009772E" w:rsidRPr="0009772E" w:rsidRDefault="0009772E">
      <w:pPr>
        <w:rPr>
          <w:rFonts w:cs="Arial-BoldMT"/>
          <w:bCs/>
          <w:sz w:val="24"/>
          <w:szCs w:val="24"/>
        </w:rPr>
      </w:pPr>
      <w:r w:rsidRPr="0009772E">
        <w:rPr>
          <w:sz w:val="24"/>
          <w:szCs w:val="24"/>
        </w:rPr>
        <w:t>Column B:  Definition of indicator</w:t>
      </w:r>
      <w:r>
        <w:rPr>
          <w:sz w:val="24"/>
          <w:szCs w:val="24"/>
        </w:rPr>
        <w:t xml:space="preserve">: </w:t>
      </w:r>
      <w:r w:rsidRPr="0009772E">
        <w:rPr>
          <w:sz w:val="24"/>
          <w:szCs w:val="24"/>
        </w:rPr>
        <w:t xml:space="preserve">  </w:t>
      </w:r>
      <w:r w:rsidRPr="0009772E">
        <w:rPr>
          <w:rFonts w:cs="Arial-BoldMT"/>
          <w:bCs/>
          <w:sz w:val="24"/>
          <w:szCs w:val="24"/>
        </w:rPr>
        <w:t xml:space="preserve">Per capita government expenditure on health (US$) </w:t>
      </w:r>
      <w:r w:rsidR="0043398E">
        <w:rPr>
          <w:rFonts w:cs="Arial-BoldMT"/>
          <w:bCs/>
          <w:sz w:val="24"/>
          <w:szCs w:val="24"/>
        </w:rPr>
        <w:t>2012</w:t>
      </w:r>
      <w:bookmarkStart w:id="0" w:name="_GoBack"/>
      <w:bookmarkEnd w:id="0"/>
    </w:p>
    <w:p w:rsidR="0009772E" w:rsidRPr="0009772E" w:rsidRDefault="0009772E" w:rsidP="0009772E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09772E">
        <w:rPr>
          <w:rFonts w:cs="Arial-BoldMT"/>
          <w:bCs/>
          <w:sz w:val="24"/>
          <w:szCs w:val="24"/>
        </w:rPr>
        <w:t>Column c:  coding</w:t>
      </w:r>
    </w:p>
    <w:p w:rsidR="0009772E" w:rsidRPr="0009772E" w:rsidRDefault="0009772E" w:rsidP="0009772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09772E">
        <w:rPr>
          <w:rFonts w:cs="ArialMT"/>
          <w:sz w:val="24"/>
          <w:szCs w:val="24"/>
        </w:rPr>
        <w:t>1=Less than $15</w:t>
      </w:r>
    </w:p>
    <w:p w:rsidR="0009772E" w:rsidRPr="0009772E" w:rsidRDefault="0009772E" w:rsidP="0009772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09772E">
        <w:rPr>
          <w:rFonts w:cs="ArialMT"/>
          <w:sz w:val="24"/>
          <w:szCs w:val="24"/>
        </w:rPr>
        <w:t>2=$15-$53</w:t>
      </w:r>
    </w:p>
    <w:p w:rsidR="0009772E" w:rsidRPr="0009772E" w:rsidRDefault="0009772E" w:rsidP="0009772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09772E">
        <w:rPr>
          <w:rFonts w:cs="ArialMT"/>
          <w:sz w:val="24"/>
          <w:szCs w:val="24"/>
        </w:rPr>
        <w:t>3=$54-$99</w:t>
      </w:r>
    </w:p>
    <w:p w:rsidR="0009772E" w:rsidRPr="0009772E" w:rsidRDefault="0009772E" w:rsidP="0009772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09772E">
        <w:rPr>
          <w:rFonts w:cs="ArialMT"/>
          <w:sz w:val="24"/>
          <w:szCs w:val="24"/>
        </w:rPr>
        <w:t>4=$100-$299</w:t>
      </w:r>
    </w:p>
    <w:p w:rsidR="0009772E" w:rsidRPr="0009772E" w:rsidRDefault="0009772E" w:rsidP="0009772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09772E">
        <w:rPr>
          <w:rFonts w:cs="ArialMT"/>
          <w:sz w:val="24"/>
          <w:szCs w:val="24"/>
        </w:rPr>
        <w:t>5=$300-$999</w:t>
      </w:r>
    </w:p>
    <w:p w:rsidR="0009772E" w:rsidRPr="0009772E" w:rsidRDefault="0043398E" w:rsidP="0009772E">
      <w:pPr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6</w:t>
      </w:r>
      <w:r w:rsidR="0009772E" w:rsidRPr="0009772E">
        <w:rPr>
          <w:rFonts w:cs="ArialMT"/>
          <w:sz w:val="24"/>
          <w:szCs w:val="24"/>
        </w:rPr>
        <w:t>=$1000 or over</w:t>
      </w:r>
    </w:p>
    <w:p w:rsidR="0009772E" w:rsidRPr="0009772E" w:rsidRDefault="0043398E" w:rsidP="0009772E">
      <w:pPr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7</w:t>
      </w:r>
      <w:r w:rsidR="0009772E" w:rsidRPr="0009772E">
        <w:rPr>
          <w:rFonts w:cs="ArialMT"/>
          <w:sz w:val="24"/>
          <w:szCs w:val="24"/>
        </w:rPr>
        <w:t>=no data</w:t>
      </w:r>
    </w:p>
    <w:p w:rsidR="0009772E" w:rsidRPr="0009772E" w:rsidRDefault="0009772E" w:rsidP="0009772E">
      <w:pPr>
        <w:rPr>
          <w:rFonts w:cs="Arial-BoldMT"/>
          <w:bCs/>
          <w:sz w:val="24"/>
          <w:szCs w:val="24"/>
        </w:rPr>
      </w:pPr>
    </w:p>
    <w:p w:rsidR="0009772E" w:rsidRDefault="0009772E">
      <w:r w:rsidRPr="0009772E">
        <w:rPr>
          <w:rFonts w:cs="ArialMT"/>
          <w:sz w:val="24"/>
          <w:szCs w:val="24"/>
        </w:rPr>
        <w:t xml:space="preserve">Data source: WHO World Heath Statistics </w:t>
      </w:r>
      <w:r w:rsidR="0043398E">
        <w:rPr>
          <w:rFonts w:cs="ArialMT"/>
          <w:sz w:val="24"/>
          <w:szCs w:val="24"/>
        </w:rPr>
        <w:t>2014</w:t>
      </w:r>
      <w:r w:rsidRPr="0009772E">
        <w:rPr>
          <w:rFonts w:cs="ArialMT"/>
          <w:sz w:val="24"/>
          <w:szCs w:val="24"/>
        </w:rPr>
        <w:t xml:space="preserve"> (data for</w:t>
      </w:r>
      <w:r>
        <w:rPr>
          <w:rFonts w:ascii="ArialMT" w:hAnsi="ArialMT" w:cs="ArialMT"/>
          <w:sz w:val="20"/>
          <w:szCs w:val="20"/>
        </w:rPr>
        <w:t xml:space="preserve"> </w:t>
      </w:r>
      <w:r w:rsidR="0043398E">
        <w:rPr>
          <w:rFonts w:ascii="ArialMT" w:hAnsi="ArialMT" w:cs="ArialMT"/>
          <w:sz w:val="20"/>
          <w:szCs w:val="20"/>
        </w:rPr>
        <w:t>2012</w:t>
      </w:r>
      <w:r>
        <w:rPr>
          <w:rFonts w:ascii="ArialMT" w:hAnsi="ArialMT" w:cs="ArialMT"/>
          <w:sz w:val="20"/>
          <w:szCs w:val="20"/>
        </w:rPr>
        <w:t>)</w:t>
      </w:r>
    </w:p>
    <w:sectPr w:rsidR="0009772E" w:rsidSect="0094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2E"/>
    <w:rsid w:val="0009772E"/>
    <w:rsid w:val="0043398E"/>
    <w:rsid w:val="0094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B1015-583A-43E3-B4C6-3CE09FFC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2015-02-10T11:43:00Z</dcterms:created>
  <dcterms:modified xsi:type="dcterms:W3CDTF">2015-02-10T11:43:00Z</dcterms:modified>
</cp:coreProperties>
</file>